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7C" w:rsidRDefault="007F62D9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График проведения первичной специализированной аккредитации</w:t>
      </w:r>
    </w:p>
    <w:p w:rsidR="00582F7C" w:rsidRDefault="007F62D9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на </w:t>
      </w:r>
      <w:r w:rsidR="005322FA">
        <w:rPr>
          <w:rFonts w:ascii="Times New Roman" w:hAnsi="Times New Roman"/>
          <w:b/>
          <w:i/>
          <w:sz w:val="28"/>
        </w:rPr>
        <w:t>июнь</w:t>
      </w:r>
      <w:r>
        <w:rPr>
          <w:rFonts w:ascii="Times New Roman" w:hAnsi="Times New Roman"/>
          <w:b/>
          <w:i/>
          <w:sz w:val="28"/>
        </w:rPr>
        <w:t xml:space="preserve"> 2025 г.</w:t>
      </w:r>
    </w:p>
    <w:tbl>
      <w:tblPr>
        <w:tblStyle w:val="af5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843"/>
        <w:gridCol w:w="1701"/>
        <w:gridCol w:w="1701"/>
        <w:gridCol w:w="1559"/>
      </w:tblGrid>
      <w:tr w:rsidR="00582F7C" w:rsidTr="000B1A9F">
        <w:trPr>
          <w:trHeight w:val="611"/>
        </w:trPr>
        <w:tc>
          <w:tcPr>
            <w:tcW w:w="1843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Специальность </w:t>
            </w:r>
          </w:p>
        </w:tc>
        <w:tc>
          <w:tcPr>
            <w:tcW w:w="2126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Прием документов </w:t>
            </w:r>
          </w:p>
        </w:tc>
        <w:tc>
          <w:tcPr>
            <w:tcW w:w="1843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Предварительный этап ( для лиц, получивших образование в иностранных государствах)</w:t>
            </w:r>
          </w:p>
        </w:tc>
        <w:tc>
          <w:tcPr>
            <w:tcW w:w="1701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Тестирование </w:t>
            </w:r>
          </w:p>
        </w:tc>
        <w:tc>
          <w:tcPr>
            <w:tcW w:w="1701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Практические навыки</w:t>
            </w:r>
          </w:p>
        </w:tc>
        <w:tc>
          <w:tcPr>
            <w:tcW w:w="1559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Решение ситуационных задач</w:t>
            </w:r>
          </w:p>
        </w:tc>
      </w:tr>
      <w:tr w:rsidR="00382838" w:rsidTr="000B1A9F">
        <w:trPr>
          <w:trHeight w:val="200"/>
        </w:trPr>
        <w:tc>
          <w:tcPr>
            <w:tcW w:w="1843" w:type="dxa"/>
          </w:tcPr>
          <w:p w:rsidR="00382838" w:rsidRPr="000E7717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7717">
              <w:rPr>
                <w:rFonts w:ascii="Times New Roman" w:hAnsi="Times New Roman"/>
                <w:sz w:val="24"/>
              </w:rPr>
              <w:t>Сестринское дело</w:t>
            </w:r>
          </w:p>
        </w:tc>
        <w:tc>
          <w:tcPr>
            <w:tcW w:w="2126" w:type="dxa"/>
          </w:tcPr>
          <w:p w:rsidR="00382838" w:rsidRPr="000E7717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E7717">
              <w:rPr>
                <w:rFonts w:ascii="Times New Roman" w:hAnsi="Times New Roman"/>
              </w:rPr>
              <w:t>02,03 июня 2025 г.</w:t>
            </w:r>
          </w:p>
          <w:p w:rsidR="00382838" w:rsidRPr="000E7717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E7717">
              <w:rPr>
                <w:rFonts w:ascii="Times New Roman" w:hAnsi="Times New Roman"/>
              </w:rPr>
              <w:t xml:space="preserve">с 9.00 до 15.00 </w:t>
            </w:r>
          </w:p>
          <w:p w:rsidR="00382838" w:rsidRPr="000E7717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7717">
              <w:rPr>
                <w:rFonts w:ascii="Times New Roman" w:hAnsi="Times New Roman"/>
                <w:sz w:val="24"/>
              </w:rPr>
              <w:t xml:space="preserve">Прием документов: </w:t>
            </w:r>
          </w:p>
          <w:p w:rsidR="00382838" w:rsidRPr="000E7717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7717">
              <w:rPr>
                <w:rFonts w:ascii="Times New Roman" w:hAnsi="Times New Roman"/>
                <w:sz w:val="24"/>
              </w:rPr>
              <w:t xml:space="preserve">ул. Горького,22 </w:t>
            </w:r>
          </w:p>
          <w:p w:rsidR="00382838" w:rsidRPr="000E7717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E7717">
              <w:rPr>
                <w:rFonts w:ascii="Times New Roman" w:hAnsi="Times New Roman"/>
                <w:sz w:val="24"/>
              </w:rPr>
              <w:t>Плетнева Оксана Михайловна 89103522388</w:t>
            </w:r>
          </w:p>
          <w:p w:rsidR="00382838" w:rsidRPr="000E7717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E7717">
              <w:rPr>
                <w:rFonts w:ascii="Times New Roman" w:hAnsi="Times New Roman"/>
              </w:rPr>
              <w:t>04 июня 2025 г</w:t>
            </w:r>
          </w:p>
          <w:p w:rsidR="00382838" w:rsidRPr="000E7717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E7717">
              <w:rPr>
                <w:rFonts w:ascii="Times New Roman" w:hAnsi="Times New Roman"/>
              </w:rPr>
              <w:t xml:space="preserve"> с 9.00 до 11.00</w:t>
            </w:r>
          </w:p>
          <w:p w:rsidR="00382838" w:rsidRPr="000E7717" w:rsidRDefault="00382838" w:rsidP="00382838">
            <w:pPr>
              <w:widowControl w:val="0"/>
              <w:spacing w:after="0" w:line="240" w:lineRule="auto"/>
            </w:pPr>
            <w:r w:rsidRPr="000E7717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>05.06 - 09.00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>06.06 - 09.00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DE348F">
              <w:rPr>
                <w:rFonts w:ascii="Times New Roman" w:hAnsi="Times New Roman"/>
                <w:sz w:val="24"/>
              </w:rPr>
              <w:t>.06 - 09.00</w:t>
            </w:r>
          </w:p>
        </w:tc>
        <w:tc>
          <w:tcPr>
            <w:tcW w:w="1701" w:type="dxa"/>
          </w:tcPr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DE348F">
              <w:rPr>
                <w:rFonts w:ascii="Times New Roman" w:hAnsi="Times New Roman"/>
                <w:sz w:val="24"/>
              </w:rPr>
              <w:t xml:space="preserve">.06 - 09.00 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DE348F">
              <w:rPr>
                <w:rFonts w:ascii="Times New Roman" w:hAnsi="Times New Roman"/>
                <w:sz w:val="24"/>
              </w:rPr>
              <w:t>.06 - 09.00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>.06 - 09.00</w:t>
            </w:r>
          </w:p>
        </w:tc>
        <w:tc>
          <w:tcPr>
            <w:tcW w:w="1701" w:type="dxa"/>
          </w:tcPr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59" w:type="dxa"/>
          </w:tcPr>
          <w:p w:rsidR="00382838" w:rsidRPr="000E7717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82838" w:rsidTr="000B1A9F">
        <w:trPr>
          <w:trHeight w:val="200"/>
        </w:trPr>
        <w:tc>
          <w:tcPr>
            <w:tcW w:w="1843" w:type="dxa"/>
          </w:tcPr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>Анестезиология и реаниматология</w:t>
            </w:r>
          </w:p>
        </w:tc>
        <w:tc>
          <w:tcPr>
            <w:tcW w:w="2126" w:type="dxa"/>
          </w:tcPr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E348F">
              <w:rPr>
                <w:rFonts w:ascii="Times New Roman" w:hAnsi="Times New Roman"/>
              </w:rPr>
              <w:t>02,03 июня 2025 г.</w:t>
            </w:r>
          </w:p>
          <w:p w:rsidR="00382838" w:rsidRDefault="00FB55F5" w:rsidP="003828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</w:t>
            </w:r>
            <w:r w:rsidR="00382838" w:rsidRPr="00DE348F">
              <w:rPr>
                <w:rFonts w:ascii="Times New Roman" w:hAnsi="Times New Roman"/>
              </w:rPr>
              <w:t>.00 до 1</w:t>
            </w:r>
            <w:r>
              <w:rPr>
                <w:rFonts w:ascii="Times New Roman" w:hAnsi="Times New Roman"/>
              </w:rPr>
              <w:t>6</w:t>
            </w:r>
            <w:r w:rsidR="00382838" w:rsidRPr="00DE348F">
              <w:rPr>
                <w:rFonts w:ascii="Times New Roman" w:hAnsi="Times New Roman"/>
              </w:rPr>
              <w:t xml:space="preserve">.00 </w:t>
            </w:r>
          </w:p>
          <w:p w:rsidR="00FB55F5" w:rsidRPr="00DE348F" w:rsidRDefault="00FB55F5" w:rsidP="00FB55F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E348F">
              <w:rPr>
                <w:rFonts w:ascii="Times New Roman" w:hAnsi="Times New Roman"/>
              </w:rPr>
              <w:t xml:space="preserve">04 июня 2025 г. </w:t>
            </w:r>
          </w:p>
          <w:p w:rsidR="00FB55F5" w:rsidRPr="00DE348F" w:rsidRDefault="00FB55F5" w:rsidP="00FB55F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E348F">
              <w:rPr>
                <w:rFonts w:ascii="Times New Roman" w:hAnsi="Times New Roman"/>
              </w:rPr>
              <w:t>с 9.00 до 11.00</w:t>
            </w:r>
          </w:p>
          <w:p w:rsidR="00FB55F5" w:rsidRPr="000E7717" w:rsidRDefault="00FB55F5" w:rsidP="00FB55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7717">
              <w:rPr>
                <w:rFonts w:ascii="Times New Roman" w:hAnsi="Times New Roman"/>
                <w:sz w:val="24"/>
              </w:rPr>
              <w:t xml:space="preserve">Прием документов: </w:t>
            </w:r>
          </w:p>
          <w:p w:rsidR="00FB55F5" w:rsidRDefault="00FB55F5" w:rsidP="003828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Космонавтов, 39, ГУЗ «Липецкая ГБ СМП1»,</w:t>
            </w:r>
          </w:p>
          <w:p w:rsidR="00382838" w:rsidRPr="00DE348F" w:rsidRDefault="00FB55F5" w:rsidP="003828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Камнева</w:t>
            </w:r>
            <w:proofErr w:type="spellEnd"/>
            <w:r>
              <w:rPr>
                <w:rFonts w:ascii="Times New Roman" w:hAnsi="Times New Roman"/>
              </w:rPr>
              <w:t xml:space="preserve"> Елена Ивановна, 89107425527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 xml:space="preserve">05.06 -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 xml:space="preserve">06.06 -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 xml:space="preserve">.00 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382838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59" w:type="dxa"/>
          </w:tcPr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2037" w:rsidTr="000B1A9F">
        <w:trPr>
          <w:trHeight w:val="200"/>
        </w:trPr>
        <w:tc>
          <w:tcPr>
            <w:tcW w:w="1843" w:type="dxa"/>
          </w:tcPr>
          <w:p w:rsidR="00BC2037" w:rsidRPr="008023F8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023F8">
              <w:rPr>
                <w:rFonts w:ascii="Times New Roman" w:hAnsi="Times New Roman"/>
                <w:sz w:val="24"/>
              </w:rPr>
              <w:t xml:space="preserve">Лечебная </w:t>
            </w:r>
            <w:r w:rsidRPr="008C5C2A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126" w:type="dxa"/>
          </w:tcPr>
          <w:p w:rsidR="00BC2037" w:rsidRPr="008023F8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>02,03 июня 2025 г.</w:t>
            </w:r>
          </w:p>
          <w:p w:rsidR="00BC2037" w:rsidRPr="008023F8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 xml:space="preserve">с 9.00 до 15.00 </w:t>
            </w:r>
          </w:p>
          <w:p w:rsidR="00BC2037" w:rsidRPr="008023F8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 xml:space="preserve">04 июня 2025 г. </w:t>
            </w:r>
          </w:p>
          <w:p w:rsidR="00BC2037" w:rsidRPr="008023F8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>с 9.00 до 11.00</w:t>
            </w:r>
          </w:p>
          <w:p w:rsidR="00BC2037" w:rsidRPr="008023F8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BC2037" w:rsidRPr="00DE348F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 xml:space="preserve">05.06 -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BC2037" w:rsidRPr="00DE348F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 xml:space="preserve">06.06 -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BC2037" w:rsidRPr="00DE348F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BC2037" w:rsidRPr="00DE348F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DE348F">
              <w:rPr>
                <w:rFonts w:ascii="Times New Roman" w:hAnsi="Times New Roman"/>
                <w:sz w:val="24"/>
              </w:rPr>
              <w:t xml:space="preserve">.00 </w:t>
            </w:r>
          </w:p>
          <w:p w:rsidR="00BC2037" w:rsidRPr="00DE348F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BC2037" w:rsidRPr="00DE348F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BC2037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BC2037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023F8" w:rsidRPr="00DE348F" w:rsidRDefault="008023F8" w:rsidP="008023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59" w:type="dxa"/>
          </w:tcPr>
          <w:p w:rsidR="00BC2037" w:rsidRPr="00DE348F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C5C2A" w:rsidTr="000B1A9F">
        <w:trPr>
          <w:trHeight w:val="200"/>
        </w:trPr>
        <w:tc>
          <w:tcPr>
            <w:tcW w:w="1843" w:type="dxa"/>
          </w:tcPr>
          <w:p w:rsidR="008C5C2A" w:rsidRPr="003339BC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green"/>
              </w:rPr>
            </w:pPr>
            <w:r w:rsidRPr="008C5C2A">
              <w:rPr>
                <w:rFonts w:ascii="Times New Roman" w:hAnsi="Times New Roman"/>
                <w:sz w:val="24"/>
              </w:rPr>
              <w:t>Медицинский массаж</w:t>
            </w:r>
          </w:p>
        </w:tc>
        <w:tc>
          <w:tcPr>
            <w:tcW w:w="2126" w:type="dxa"/>
          </w:tcPr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>02,03 июня 2025 г.</w:t>
            </w:r>
          </w:p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 xml:space="preserve">с 9.00 до 15.00 </w:t>
            </w:r>
          </w:p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 xml:space="preserve">04 июня 2025 г. </w:t>
            </w:r>
          </w:p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>с 9.00 до 11.00</w:t>
            </w:r>
          </w:p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 xml:space="preserve">05.06 -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 xml:space="preserve">06.06 -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DE348F">
              <w:rPr>
                <w:rFonts w:ascii="Times New Roman" w:hAnsi="Times New Roman"/>
                <w:sz w:val="24"/>
              </w:rPr>
              <w:t xml:space="preserve">.00 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8C5C2A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C5C2A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59" w:type="dxa"/>
          </w:tcPr>
          <w:p w:rsidR="008C5C2A" w:rsidRPr="003339BC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green"/>
              </w:rPr>
            </w:pPr>
          </w:p>
        </w:tc>
      </w:tr>
      <w:tr w:rsidR="008C5C2A" w:rsidTr="000B1A9F">
        <w:trPr>
          <w:trHeight w:val="200"/>
        </w:trPr>
        <w:tc>
          <w:tcPr>
            <w:tcW w:w="1843" w:type="dxa"/>
          </w:tcPr>
          <w:p w:rsidR="008C5C2A" w:rsidRPr="000E7717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5C2A">
              <w:rPr>
                <w:rFonts w:ascii="Times New Roman" w:hAnsi="Times New Roman"/>
                <w:sz w:val="24"/>
              </w:rPr>
              <w:t>Медицинская статистика</w:t>
            </w:r>
          </w:p>
        </w:tc>
        <w:tc>
          <w:tcPr>
            <w:tcW w:w="2126" w:type="dxa"/>
          </w:tcPr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>02,03 июня 2025 г.</w:t>
            </w:r>
          </w:p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 xml:space="preserve">с 9.00 до 15.00 </w:t>
            </w:r>
          </w:p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 xml:space="preserve">04 июня 2025 г. </w:t>
            </w:r>
          </w:p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>с 9.00 до 11.00</w:t>
            </w:r>
          </w:p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 xml:space="preserve">05.06 -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 xml:space="preserve">06.06 -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DE348F">
              <w:rPr>
                <w:rFonts w:ascii="Times New Roman" w:hAnsi="Times New Roman"/>
                <w:sz w:val="24"/>
              </w:rPr>
              <w:t xml:space="preserve">.00 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8C5C2A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C5C2A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59" w:type="dxa"/>
          </w:tcPr>
          <w:p w:rsidR="008C5C2A" w:rsidRPr="000E7717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82F7C" w:rsidRDefault="00582F7C">
      <w:pPr>
        <w:rPr>
          <w:rFonts w:ascii="Times New Roman" w:hAnsi="Times New Roman"/>
          <w:sz w:val="28"/>
        </w:rPr>
      </w:pPr>
    </w:p>
    <w:sectPr w:rsidR="00582F7C">
      <w:pgSz w:w="11906" w:h="16838"/>
      <w:pgMar w:top="1134" w:right="1276" w:bottom="1134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7C"/>
    <w:rsid w:val="000B1856"/>
    <w:rsid w:val="000B1A9F"/>
    <w:rsid w:val="000E7717"/>
    <w:rsid w:val="0029522E"/>
    <w:rsid w:val="002E00EA"/>
    <w:rsid w:val="00382838"/>
    <w:rsid w:val="003A4679"/>
    <w:rsid w:val="004014ED"/>
    <w:rsid w:val="004D5DA9"/>
    <w:rsid w:val="005322FA"/>
    <w:rsid w:val="00582F7C"/>
    <w:rsid w:val="005D2989"/>
    <w:rsid w:val="00601855"/>
    <w:rsid w:val="006B7F6D"/>
    <w:rsid w:val="006D0F47"/>
    <w:rsid w:val="006E717E"/>
    <w:rsid w:val="00710505"/>
    <w:rsid w:val="00736072"/>
    <w:rsid w:val="007F62D9"/>
    <w:rsid w:val="008023F8"/>
    <w:rsid w:val="008567CB"/>
    <w:rsid w:val="008C5C2A"/>
    <w:rsid w:val="00A32696"/>
    <w:rsid w:val="00A95A7C"/>
    <w:rsid w:val="00AF3885"/>
    <w:rsid w:val="00BA0D92"/>
    <w:rsid w:val="00BC2037"/>
    <w:rsid w:val="00D075EF"/>
    <w:rsid w:val="00D67F1F"/>
    <w:rsid w:val="00DE348F"/>
    <w:rsid w:val="00E5747F"/>
    <w:rsid w:val="00EB6DF7"/>
    <w:rsid w:val="00FB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C369"/>
  <w15:docId w15:val="{72134D72-FE7E-456E-9BAE-926BC21E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tents1">
    <w:name w:val="Contents 1"/>
    <w:link w:val="Contents11"/>
    <w:rPr>
      <w:rFonts w:ascii="XO Thames" w:hAnsi="XO Thames"/>
      <w:b/>
      <w:sz w:val="28"/>
    </w:rPr>
  </w:style>
  <w:style w:type="character" w:customStyle="1" w:styleId="Contents11">
    <w:name w:val="Contents 11"/>
    <w:link w:val="Contents1"/>
    <w:rPr>
      <w:rFonts w:ascii="XO Thames" w:hAnsi="XO Thames"/>
      <w:b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i/>
      <w:sz w:val="24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tents2">
    <w:name w:val="Contents 2"/>
    <w:link w:val="Contents21"/>
    <w:rPr>
      <w:rFonts w:ascii="XO Thames" w:hAnsi="XO Thames"/>
      <w:sz w:val="28"/>
    </w:rPr>
  </w:style>
  <w:style w:type="character" w:customStyle="1" w:styleId="Contents21">
    <w:name w:val="Contents 21"/>
    <w:link w:val="Contents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шрифт абзаца2"/>
    <w:link w:val="230"/>
  </w:style>
  <w:style w:type="character" w:customStyle="1" w:styleId="230">
    <w:name w:val="Основной шрифт абзаца23"/>
    <w:link w:val="23"/>
  </w:style>
  <w:style w:type="paragraph" w:customStyle="1" w:styleId="12">
    <w:name w:val="Подзаголовок1"/>
    <w:link w:val="110"/>
    <w:rPr>
      <w:rFonts w:ascii="XO Thames" w:hAnsi="XO Thames"/>
      <w:i/>
      <w:sz w:val="24"/>
    </w:rPr>
  </w:style>
  <w:style w:type="character" w:customStyle="1" w:styleId="110">
    <w:name w:val="Подзаголовок11"/>
    <w:link w:val="12"/>
    <w:rPr>
      <w:rFonts w:ascii="XO Thames" w:hAnsi="XO Thames"/>
      <w:i/>
      <w:sz w:val="24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4">
    <w:name w:val="Гиперссылка2"/>
    <w:link w:val="210"/>
    <w:rPr>
      <w:color w:val="0000FF"/>
      <w:u w:val="single"/>
    </w:rPr>
  </w:style>
  <w:style w:type="character" w:customStyle="1" w:styleId="210">
    <w:name w:val="Гиперссылка21"/>
    <w:link w:val="24"/>
    <w:rPr>
      <w:color w:val="0000FF"/>
      <w:u w:val="single"/>
    </w:rPr>
  </w:style>
  <w:style w:type="paragraph" w:customStyle="1" w:styleId="a5">
    <w:name w:val="Заголовок таблицы"/>
    <w:basedOn w:val="a6"/>
    <w:link w:val="13"/>
    <w:pPr>
      <w:jc w:val="center"/>
    </w:pPr>
    <w:rPr>
      <w:b/>
    </w:rPr>
  </w:style>
  <w:style w:type="character" w:customStyle="1" w:styleId="13">
    <w:name w:val="Заголовок таблицы1"/>
    <w:basedOn w:val="14"/>
    <w:link w:val="a5"/>
    <w:rPr>
      <w:b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"/>
    <w:link w:val="ab"/>
  </w:style>
  <w:style w:type="paragraph" w:customStyle="1" w:styleId="15">
    <w:name w:val="Заголовок1"/>
    <w:link w:val="111"/>
    <w:rPr>
      <w:rFonts w:ascii="XO Thames" w:hAnsi="XO Thames"/>
      <w:b/>
      <w:caps/>
      <w:sz w:val="40"/>
    </w:rPr>
  </w:style>
  <w:style w:type="character" w:customStyle="1" w:styleId="111">
    <w:name w:val="Заголовок11"/>
    <w:link w:val="15"/>
    <w:rPr>
      <w:rFonts w:ascii="XO Thames" w:hAnsi="XO Thames"/>
      <w:b/>
      <w:caps/>
      <w:sz w:val="40"/>
    </w:rPr>
  </w:style>
  <w:style w:type="paragraph" w:customStyle="1" w:styleId="Endnote">
    <w:name w:val="Endnote"/>
    <w:link w:val="Endnote1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paragraph" w:customStyle="1" w:styleId="Contents3">
    <w:name w:val="Contents 3"/>
    <w:link w:val="Contents31"/>
    <w:rPr>
      <w:rFonts w:ascii="XO Thames" w:hAnsi="XO Thames"/>
      <w:sz w:val="28"/>
    </w:rPr>
  </w:style>
  <w:style w:type="character" w:customStyle="1" w:styleId="Contents31">
    <w:name w:val="Contents 31"/>
    <w:link w:val="Contents3"/>
    <w:rPr>
      <w:rFonts w:ascii="XO Thames" w:hAnsi="XO Thames"/>
      <w:sz w:val="28"/>
    </w:rPr>
  </w:style>
  <w:style w:type="paragraph" w:customStyle="1" w:styleId="211">
    <w:name w:val="Заголовок 21"/>
    <w:link w:val="2110"/>
    <w:rPr>
      <w:rFonts w:ascii="XO Thames" w:hAnsi="XO Thames"/>
      <w:b/>
      <w:sz w:val="28"/>
    </w:rPr>
  </w:style>
  <w:style w:type="character" w:customStyle="1" w:styleId="2110">
    <w:name w:val="Заголовок 211"/>
    <w:link w:val="211"/>
    <w:rPr>
      <w:rFonts w:ascii="XO Thames" w:hAnsi="XO Thames"/>
      <w:b/>
      <w:sz w:val="28"/>
    </w:rPr>
  </w:style>
  <w:style w:type="paragraph" w:customStyle="1" w:styleId="220">
    <w:name w:val="Основной шрифт абзаца22"/>
    <w:link w:val="212"/>
    <w:pPr>
      <w:spacing w:after="160" w:line="264" w:lineRule="auto"/>
    </w:pPr>
  </w:style>
  <w:style w:type="character" w:customStyle="1" w:styleId="212">
    <w:name w:val="Основной шрифт абзаца21"/>
    <w:link w:val="220"/>
  </w:style>
  <w:style w:type="paragraph" w:customStyle="1" w:styleId="140">
    <w:name w:val="Обычный14"/>
    <w:link w:val="130"/>
    <w:pPr>
      <w:spacing w:after="160" w:line="264" w:lineRule="auto"/>
    </w:pPr>
  </w:style>
  <w:style w:type="character" w:customStyle="1" w:styleId="130">
    <w:name w:val="Обычный13"/>
    <w:link w:val="140"/>
  </w:style>
  <w:style w:type="paragraph" w:customStyle="1" w:styleId="af">
    <w:name w:val="Колонтитул"/>
    <w:link w:val="16"/>
    <w:pPr>
      <w:spacing w:after="160"/>
      <w:jc w:val="both"/>
    </w:pPr>
    <w:rPr>
      <w:rFonts w:ascii="XO Thames" w:hAnsi="XO Thames"/>
      <w:sz w:val="20"/>
    </w:rPr>
  </w:style>
  <w:style w:type="character" w:customStyle="1" w:styleId="16">
    <w:name w:val="Колонтитул1"/>
    <w:link w:val="af"/>
    <w:rPr>
      <w:rFonts w:ascii="XO Thames" w:hAnsi="XO Thames"/>
      <w:sz w:val="20"/>
    </w:rPr>
  </w:style>
  <w:style w:type="paragraph" w:customStyle="1" w:styleId="Contents9">
    <w:name w:val="Contents 9"/>
    <w:link w:val="Contents91"/>
    <w:rPr>
      <w:rFonts w:ascii="XO Thames" w:hAnsi="XO Thames"/>
      <w:sz w:val="28"/>
    </w:rPr>
  </w:style>
  <w:style w:type="character" w:customStyle="1" w:styleId="Contents91">
    <w:name w:val="Contents 91"/>
    <w:link w:val="Contents9"/>
    <w:rPr>
      <w:rFonts w:ascii="XO Thames" w:hAnsi="XO Thames"/>
      <w:sz w:val="28"/>
    </w:rPr>
  </w:style>
  <w:style w:type="paragraph" w:customStyle="1" w:styleId="Contents7">
    <w:name w:val="Contents 7"/>
    <w:link w:val="Contents71"/>
    <w:rPr>
      <w:rFonts w:ascii="XO Thames" w:hAnsi="XO Thames"/>
      <w:sz w:val="28"/>
    </w:rPr>
  </w:style>
  <w:style w:type="character" w:customStyle="1" w:styleId="Contents71">
    <w:name w:val="Contents 71"/>
    <w:link w:val="Contents7"/>
    <w:rPr>
      <w:rFonts w:ascii="XO Thames" w:hAnsi="XO Thames"/>
      <w:sz w:val="28"/>
    </w:rPr>
  </w:style>
  <w:style w:type="paragraph" w:customStyle="1" w:styleId="51">
    <w:name w:val="Заголовок 51"/>
    <w:link w:val="511"/>
    <w:rPr>
      <w:rFonts w:ascii="XO Thames" w:hAnsi="XO Thames"/>
      <w:b/>
    </w:rPr>
  </w:style>
  <w:style w:type="character" w:customStyle="1" w:styleId="511">
    <w:name w:val="Заголовок 511"/>
    <w:link w:val="51"/>
    <w:rPr>
      <w:rFonts w:ascii="XO Thames" w:hAnsi="XO Thames"/>
      <w:b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Internetlink">
    <w:name w:val="Internet link"/>
    <w:link w:val="Internetlink1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1">
    <w:name w:val="Internet link1"/>
    <w:link w:val="Internetlink"/>
    <w:rPr>
      <w:rFonts w:ascii="Calibri" w:hAnsi="Calibri"/>
      <w:color w:val="0000FF"/>
      <w:u w:val="single"/>
    </w:rPr>
  </w:style>
  <w:style w:type="paragraph" w:customStyle="1" w:styleId="Contents8">
    <w:name w:val="Contents 8"/>
    <w:link w:val="Contents81"/>
    <w:rPr>
      <w:rFonts w:ascii="XO Thames" w:hAnsi="XO Thames"/>
      <w:sz w:val="28"/>
    </w:rPr>
  </w:style>
  <w:style w:type="character" w:customStyle="1" w:styleId="Contents81">
    <w:name w:val="Contents 81"/>
    <w:link w:val="Contents8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f0"/>
    <w:rPr>
      <w:color w:val="0000FF"/>
      <w:u w:val="single"/>
    </w:rPr>
  </w:style>
  <w:style w:type="character" w:styleId="af0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1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Contents6">
    <w:name w:val="Contents 6"/>
    <w:link w:val="Contents61"/>
    <w:rPr>
      <w:rFonts w:ascii="XO Thames" w:hAnsi="XO Thames"/>
      <w:sz w:val="28"/>
    </w:rPr>
  </w:style>
  <w:style w:type="character" w:customStyle="1" w:styleId="Contents61">
    <w:name w:val="Contents 61"/>
    <w:link w:val="Contents6"/>
    <w:rPr>
      <w:rFonts w:ascii="XO Thames" w:hAnsi="XO Thames"/>
      <w:sz w:val="28"/>
    </w:rPr>
  </w:style>
  <w:style w:type="paragraph" w:customStyle="1" w:styleId="HeaderandFooter">
    <w:name w:val="Header and Footer"/>
    <w:link w:val="HeaderandFooter1"/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8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8"/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tents5">
    <w:name w:val="Contents 5"/>
    <w:link w:val="Contents51"/>
    <w:rPr>
      <w:rFonts w:ascii="XO Thames" w:hAnsi="XO Thames"/>
      <w:sz w:val="28"/>
    </w:rPr>
  </w:style>
  <w:style w:type="character" w:customStyle="1" w:styleId="Contents51">
    <w:name w:val="Contents 51"/>
    <w:link w:val="Contents5"/>
    <w:rPr>
      <w:rFonts w:ascii="XO Thames" w:hAnsi="XO Thames"/>
      <w:sz w:val="28"/>
    </w:rPr>
  </w:style>
  <w:style w:type="paragraph" w:customStyle="1" w:styleId="1a">
    <w:name w:val="Основной шрифт абзаца1"/>
    <w:link w:val="112"/>
    <w:pPr>
      <w:spacing w:after="160" w:line="264" w:lineRule="auto"/>
    </w:pPr>
  </w:style>
  <w:style w:type="character" w:customStyle="1" w:styleId="112">
    <w:name w:val="Основной шрифт абзаца11"/>
    <w:link w:val="1a"/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33">
    <w:name w:val="Основной шрифт абзаца3"/>
  </w:style>
  <w:style w:type="paragraph" w:customStyle="1" w:styleId="113">
    <w:name w:val="Заголовок 11"/>
    <w:link w:val="1110"/>
    <w:rPr>
      <w:rFonts w:ascii="XO Thames" w:hAnsi="XO Thames"/>
      <w:b/>
      <w:sz w:val="32"/>
    </w:rPr>
  </w:style>
  <w:style w:type="character" w:customStyle="1" w:styleId="1110">
    <w:name w:val="Заголовок 111"/>
    <w:link w:val="113"/>
    <w:rPr>
      <w:rFonts w:ascii="XO Thames" w:hAnsi="XO Thames"/>
      <w:b/>
      <w:sz w:val="32"/>
    </w:rPr>
  </w:style>
  <w:style w:type="paragraph" w:styleId="af1">
    <w:name w:val="Subtitle"/>
    <w:next w:val="a"/>
    <w:link w:val="af2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20">
    <w:name w:val="Гиперссылка12"/>
    <w:link w:val="114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114">
    <w:name w:val="Гиперссылка11"/>
    <w:link w:val="120"/>
    <w:rPr>
      <w:rFonts w:ascii="Calibri" w:hAnsi="Calibri"/>
      <w:color w:val="0000FF"/>
      <w:u w:val="single"/>
    </w:rPr>
  </w:style>
  <w:style w:type="paragraph" w:styleId="af3">
    <w:name w:val="Title"/>
    <w:next w:val="a8"/>
    <w:link w:val="af4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tents4">
    <w:name w:val="Contents 4"/>
    <w:link w:val="Contents41"/>
    <w:rPr>
      <w:rFonts w:ascii="XO Thames" w:hAnsi="XO Thames"/>
      <w:sz w:val="28"/>
    </w:rPr>
  </w:style>
  <w:style w:type="character" w:customStyle="1" w:styleId="Contents41">
    <w:name w:val="Contents 41"/>
    <w:link w:val="Contents4"/>
    <w:rPr>
      <w:rFonts w:ascii="XO Thames" w:hAnsi="XO Thame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1"/>
    <w:link w:val="310"/>
    <w:rPr>
      <w:rFonts w:ascii="XO Thames" w:hAnsi="XO Thames"/>
      <w:b/>
      <w:sz w:val="26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1"/>
    <w:link w:val="410"/>
    <w:rPr>
      <w:rFonts w:ascii="XO Thames" w:hAnsi="XO Thames"/>
      <w:b/>
      <w:sz w:val="24"/>
    </w:rPr>
  </w:style>
  <w:style w:type="paragraph" w:customStyle="1" w:styleId="a6">
    <w:name w:val="Содержимое таблицы"/>
    <w:basedOn w:val="a"/>
    <w:link w:val="14"/>
    <w:pPr>
      <w:widowControl w:val="0"/>
    </w:pPr>
  </w:style>
  <w:style w:type="character" w:customStyle="1" w:styleId="14">
    <w:name w:val="Содержимое таблицы1"/>
    <w:basedOn w:val="1"/>
    <w:link w:val="a6"/>
  </w:style>
  <w:style w:type="paragraph" w:customStyle="1" w:styleId="121">
    <w:name w:val="Обычный12"/>
    <w:link w:val="115"/>
  </w:style>
  <w:style w:type="character" w:customStyle="1" w:styleId="115">
    <w:name w:val="Обычный11"/>
    <w:link w:val="121"/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Приходько</dc:creator>
  <cp:keywords/>
  <dc:description/>
  <cp:lastModifiedBy>Немкина Ксения Игоревна</cp:lastModifiedBy>
  <cp:revision>2</cp:revision>
  <cp:lastPrinted>2025-02-11T07:44:00Z</cp:lastPrinted>
  <dcterms:created xsi:type="dcterms:W3CDTF">2025-04-15T09:44:00Z</dcterms:created>
  <dcterms:modified xsi:type="dcterms:W3CDTF">2025-04-15T09:44:00Z</dcterms:modified>
</cp:coreProperties>
</file>